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D0A23" w14:textId="2FE85FD9" w:rsidR="000125D8" w:rsidRDefault="000125D8" w:rsidP="00266563">
      <w:pPr>
        <w:spacing w:after="157"/>
        <w:ind w:left="47"/>
      </w:pPr>
    </w:p>
    <w:p w14:paraId="180AB2C4" w14:textId="77777777" w:rsidR="000125D8" w:rsidRDefault="00000000">
      <w:pPr>
        <w:spacing w:after="0"/>
        <w:ind w:left="11"/>
        <w:jc w:val="center"/>
      </w:pPr>
      <w:r>
        <w:rPr>
          <w:rFonts w:ascii="Times New Roman" w:eastAsia="Times New Roman" w:hAnsi="Times New Roman" w:cs="Times New Roman"/>
        </w:rPr>
        <w:t xml:space="preserve">Eksami variant 3 </w:t>
      </w:r>
    </w:p>
    <w:p w14:paraId="6D78B8B5" w14:textId="77777777" w:rsidR="000125D8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B52D7BD" w14:textId="77777777" w:rsidR="000125D8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42B3B5C" w14:textId="77777777" w:rsidR="000125D8" w:rsidRDefault="00000000">
      <w:pPr>
        <w:numPr>
          <w:ilvl w:val="0"/>
          <w:numId w:val="1"/>
        </w:numPr>
        <w:spacing w:after="0" w:line="248" w:lineRule="auto"/>
        <w:ind w:hanging="359"/>
      </w:pPr>
      <w:r>
        <w:rPr>
          <w:rFonts w:ascii="Times New Roman" w:eastAsia="Times New Roman" w:hAnsi="Times New Roman" w:cs="Times New Roman"/>
        </w:rPr>
        <w:t xml:space="preserve">Kellele tuleb esitada Kaitseliidu relvaloa saamiseks kirjalik taotlus ja kes otsustab relvaloa andmise?  </w:t>
      </w:r>
    </w:p>
    <w:p w14:paraId="4991201F" w14:textId="77777777" w:rsidR="000125D8" w:rsidRDefault="00000000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14:paraId="5F8A2E16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maleva relvur </w:t>
      </w:r>
    </w:p>
    <w:p w14:paraId="5316E040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vahetu pealik </w:t>
      </w:r>
    </w:p>
    <w:p w14:paraId="2FA5E46C" w14:textId="77777777" w:rsidR="000125D8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Kaitseliidu ülem või maleva pealik </w:t>
      </w:r>
    </w:p>
    <w:p w14:paraId="0A38CFAA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maleva korrapidaja </w:t>
      </w:r>
    </w:p>
    <w:p w14:paraId="40836AB9" w14:textId="77777777" w:rsidR="000125D8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CA21D5E" w14:textId="77777777" w:rsidR="000125D8" w:rsidRDefault="00000000">
      <w:pPr>
        <w:numPr>
          <w:ilvl w:val="0"/>
          <w:numId w:val="1"/>
        </w:numPr>
        <w:spacing w:after="0" w:line="248" w:lineRule="auto"/>
        <w:ind w:hanging="359"/>
      </w:pPr>
      <w:r>
        <w:rPr>
          <w:rFonts w:ascii="Times New Roman" w:eastAsia="Times New Roman" w:hAnsi="Times New Roman" w:cs="Times New Roman"/>
        </w:rPr>
        <w:t xml:space="preserve">Kui pikaks perioodiks antakse Kaitseliidu relvaluba?  </w:t>
      </w:r>
    </w:p>
    <w:p w14:paraId="424D50AD" w14:textId="77777777" w:rsidR="000125D8" w:rsidRDefault="00000000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14:paraId="2B1CD929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kuni liikmekaardi kehtivusaja lõpuni </w:t>
      </w:r>
    </w:p>
    <w:p w14:paraId="0CC3CB58" w14:textId="77777777" w:rsidR="000125D8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kuni viieks aastaks </w:t>
      </w:r>
    </w:p>
    <w:p w14:paraId="4E5CB374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üks kuni kolm aastat </w:t>
      </w:r>
    </w:p>
    <w:p w14:paraId="555D43BA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tähtajatult </w:t>
      </w:r>
    </w:p>
    <w:p w14:paraId="75FC278F" w14:textId="77777777" w:rsidR="000125D8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58695DA" w14:textId="77777777" w:rsidR="000125D8" w:rsidRDefault="00000000">
      <w:pPr>
        <w:numPr>
          <w:ilvl w:val="0"/>
          <w:numId w:val="1"/>
        </w:numPr>
        <w:spacing w:after="0" w:line="248" w:lineRule="auto"/>
        <w:ind w:hanging="359"/>
      </w:pPr>
      <w:r>
        <w:rPr>
          <w:rFonts w:ascii="Times New Roman" w:eastAsia="Times New Roman" w:hAnsi="Times New Roman" w:cs="Times New Roman"/>
        </w:rPr>
        <w:t xml:space="preserve">Millistel juhtudel tuleb Kaitseliidu relvaloa vahetamiseks esitada kirjalik taotlus?  </w:t>
      </w:r>
    </w:p>
    <w:p w14:paraId="772FC49A" w14:textId="77777777" w:rsidR="000125D8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E96442C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fotolt ei ole võimalik ära tunda relvaloa omanikku </w:t>
      </w:r>
    </w:p>
    <w:p w14:paraId="65C2527B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relvaluba muutus kasutuskõlbmatuks </w:t>
      </w:r>
    </w:p>
    <w:p w14:paraId="6AE31452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relvaloa kehtivus lõppeb </w:t>
      </w:r>
    </w:p>
    <w:p w14:paraId="248F6D40" w14:textId="77777777" w:rsidR="000125D8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kõik eelpool loetletud </w:t>
      </w:r>
    </w:p>
    <w:p w14:paraId="2D5EF39D" w14:textId="77777777" w:rsidR="000125D8" w:rsidRDefault="00000000">
      <w:pPr>
        <w:spacing w:after="0"/>
        <w:ind w:left="852"/>
      </w:pPr>
      <w:r>
        <w:rPr>
          <w:rFonts w:ascii="Times New Roman" w:eastAsia="Times New Roman" w:hAnsi="Times New Roman" w:cs="Times New Roman"/>
        </w:rPr>
        <w:t xml:space="preserve"> </w:t>
      </w:r>
    </w:p>
    <w:p w14:paraId="2EB48CD4" w14:textId="77777777" w:rsidR="000125D8" w:rsidRDefault="00000000">
      <w:pPr>
        <w:numPr>
          <w:ilvl w:val="0"/>
          <w:numId w:val="1"/>
        </w:numPr>
        <w:spacing w:after="0" w:line="248" w:lineRule="auto"/>
        <w:ind w:hanging="359"/>
      </w:pPr>
      <w:r>
        <w:rPr>
          <w:rFonts w:ascii="Times New Roman" w:eastAsia="Times New Roman" w:hAnsi="Times New Roman" w:cs="Times New Roman"/>
        </w:rPr>
        <w:t xml:space="preserve">Millised Kaitseliidu relvad peab tegevliige esitama kontrollimiseks struktuurüksuses relvastuse eest vastutavale isikule relvaloa vahetamisel?  </w:t>
      </w:r>
    </w:p>
    <w:p w14:paraId="5F8B5CBB" w14:textId="77777777" w:rsidR="000125D8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0716939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ainult sportrelvad </w:t>
      </w:r>
    </w:p>
    <w:p w14:paraId="19DE69C7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ainult sõjaväerelvad </w:t>
      </w:r>
    </w:p>
    <w:p w14:paraId="048CC85F" w14:textId="77777777" w:rsidR="000125D8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Kaitseliidu relvaloale märgitud relvad </w:t>
      </w:r>
    </w:p>
    <w:p w14:paraId="27EF91A8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ainult isiklikud relvad </w:t>
      </w:r>
    </w:p>
    <w:p w14:paraId="2CB3B183" w14:textId="77777777" w:rsidR="000125D8" w:rsidRDefault="00000000">
      <w:pPr>
        <w:spacing w:after="0"/>
        <w:ind w:left="1080"/>
      </w:pPr>
      <w:r>
        <w:rPr>
          <w:rFonts w:ascii="Times New Roman" w:eastAsia="Times New Roman" w:hAnsi="Times New Roman" w:cs="Times New Roman"/>
        </w:rPr>
        <w:t xml:space="preserve"> </w:t>
      </w:r>
    </w:p>
    <w:p w14:paraId="04ADB7C3" w14:textId="77777777" w:rsidR="000125D8" w:rsidRDefault="00000000">
      <w:pPr>
        <w:spacing w:after="0"/>
        <w:ind w:left="1080"/>
      </w:pPr>
      <w:r>
        <w:rPr>
          <w:rFonts w:ascii="Times New Roman" w:eastAsia="Times New Roman" w:hAnsi="Times New Roman" w:cs="Times New Roman"/>
        </w:rPr>
        <w:t xml:space="preserve"> </w:t>
      </w:r>
    </w:p>
    <w:p w14:paraId="176F6269" w14:textId="77777777" w:rsidR="000125D8" w:rsidRPr="00266563" w:rsidRDefault="00000000">
      <w:pPr>
        <w:spacing w:after="0"/>
        <w:ind w:left="1080"/>
        <w:rPr>
          <w:color w:val="FF0000"/>
        </w:rPr>
      </w:pPr>
      <w:r w:rsidRPr="00266563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5A5563E0" w14:textId="77777777" w:rsidR="000125D8" w:rsidRPr="00266563" w:rsidRDefault="00000000">
      <w:pPr>
        <w:numPr>
          <w:ilvl w:val="0"/>
          <w:numId w:val="1"/>
        </w:numPr>
        <w:spacing w:after="0" w:line="248" w:lineRule="auto"/>
        <w:ind w:hanging="359"/>
        <w:rPr>
          <w:color w:val="auto"/>
        </w:rPr>
      </w:pPr>
      <w:r w:rsidRPr="00266563">
        <w:rPr>
          <w:rFonts w:ascii="Times New Roman" w:eastAsia="Times New Roman" w:hAnsi="Times New Roman" w:cs="Times New Roman"/>
          <w:color w:val="auto"/>
        </w:rPr>
        <w:t xml:space="preserve">Millisele Kaitseliidu relvaloale märgitud relvale on tegevliikmel õigus soetada relvapoest laskemoona?  </w:t>
      </w:r>
    </w:p>
    <w:p w14:paraId="18E55FE5" w14:textId="77777777" w:rsidR="000125D8" w:rsidRPr="00266563" w:rsidRDefault="00000000">
      <w:pPr>
        <w:spacing w:after="0"/>
        <w:rPr>
          <w:color w:val="auto"/>
        </w:rPr>
      </w:pPr>
      <w:r w:rsidRPr="00266563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329C8DAA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A – riigikaitse </w:t>
      </w:r>
    </w:p>
    <w:p w14:paraId="3AF37273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B – sport </w:t>
      </w:r>
    </w:p>
    <w:p w14:paraId="287A6864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C – tegevliikme relv </w:t>
      </w:r>
    </w:p>
    <w:p w14:paraId="7B038A28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D – Kaitseliidu relv </w:t>
      </w:r>
    </w:p>
    <w:p w14:paraId="51D82BD2" w14:textId="77777777" w:rsidR="000125D8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kõigile eelpool loetletud relvadele </w:t>
      </w:r>
    </w:p>
    <w:p w14:paraId="6D160AE7" w14:textId="77777777" w:rsidR="000125D8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1AD242D" w14:textId="77777777" w:rsidR="000125D8" w:rsidRDefault="00000000">
      <w:pPr>
        <w:numPr>
          <w:ilvl w:val="0"/>
          <w:numId w:val="1"/>
        </w:numPr>
        <w:spacing w:after="0" w:line="248" w:lineRule="auto"/>
        <w:ind w:hanging="359"/>
      </w:pPr>
      <w:r>
        <w:rPr>
          <w:rFonts w:ascii="Times New Roman" w:eastAsia="Times New Roman" w:hAnsi="Times New Roman" w:cs="Times New Roman"/>
        </w:rPr>
        <w:t xml:space="preserve">Kui palju varem tuleb relvaloa vahetamiseks esitada kirjalik taotlus enne loa kehtivuse lõppemist? </w:t>
      </w:r>
    </w:p>
    <w:p w14:paraId="6A518752" w14:textId="77777777" w:rsidR="000125D8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4C13EBD" w14:textId="77777777" w:rsidR="000125D8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vähemalt 90 päeva </w:t>
      </w:r>
    </w:p>
    <w:p w14:paraId="1490C35C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vähemalt 30 päeva </w:t>
      </w:r>
    </w:p>
    <w:p w14:paraId="10A36D14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vähemalt 7 päeva </w:t>
      </w:r>
    </w:p>
    <w:p w14:paraId="689C44C5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kirjalikku taotlust ei pea esitama, luba uuendatakse automaatselt </w:t>
      </w:r>
    </w:p>
    <w:p w14:paraId="4E0735B9" w14:textId="77777777" w:rsidR="000125D8" w:rsidRDefault="00000000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EB2BC22" w14:textId="77777777" w:rsidR="00266563" w:rsidRDefault="00266563">
      <w:pPr>
        <w:spacing w:after="0"/>
        <w:rPr>
          <w:rFonts w:ascii="Times New Roman" w:eastAsia="Times New Roman" w:hAnsi="Times New Roman" w:cs="Times New Roman"/>
        </w:rPr>
      </w:pPr>
    </w:p>
    <w:p w14:paraId="4388EBC8" w14:textId="77777777" w:rsidR="00266563" w:rsidRDefault="00266563">
      <w:pPr>
        <w:spacing w:after="0"/>
      </w:pPr>
    </w:p>
    <w:p w14:paraId="05A4D33A" w14:textId="77777777" w:rsidR="000125D8" w:rsidRDefault="00000000">
      <w:pPr>
        <w:numPr>
          <w:ilvl w:val="0"/>
          <w:numId w:val="1"/>
        </w:numPr>
        <w:spacing w:after="0" w:line="248" w:lineRule="auto"/>
        <w:ind w:hanging="359"/>
      </w:pPr>
      <w:r>
        <w:rPr>
          <w:rFonts w:ascii="Times New Roman" w:eastAsia="Times New Roman" w:hAnsi="Times New Roman" w:cs="Times New Roman"/>
        </w:rPr>
        <w:lastRenderedPageBreak/>
        <w:t xml:space="preserve">Kuidas tuleb käsitseda relva laskeharjutusel?  </w:t>
      </w:r>
    </w:p>
    <w:p w14:paraId="1F480375" w14:textId="77777777" w:rsidR="000125D8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28B95980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tegema relva ohutuskontrolli enne hoiukohast kasutusele võtmist </w:t>
      </w:r>
    </w:p>
    <w:p w14:paraId="69AB4D9A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kasutama relva nagu see oleks laskemoonaga laetud </w:t>
      </w:r>
    </w:p>
    <w:p w14:paraId="5C45D9CF" w14:textId="77777777" w:rsidR="00266563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hoidma relva, laskemoona ja lahingumoona heaperemehelikult ning tagama, et need ei saaks kahjustada </w:t>
      </w:r>
    </w:p>
    <w:p w14:paraId="6BCCFF6F" w14:textId="41D9D179" w:rsidR="000125D8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d)  kõiki eelpool loetletud </w:t>
      </w:r>
    </w:p>
    <w:p w14:paraId="32703425" w14:textId="77777777" w:rsidR="000125D8" w:rsidRDefault="00000000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14:paraId="158D3BCC" w14:textId="77777777" w:rsidR="000125D8" w:rsidRDefault="00000000">
      <w:pPr>
        <w:numPr>
          <w:ilvl w:val="0"/>
          <w:numId w:val="1"/>
        </w:numPr>
        <w:spacing w:after="0" w:line="248" w:lineRule="auto"/>
        <w:ind w:hanging="359"/>
      </w:pPr>
      <w:r>
        <w:rPr>
          <w:rFonts w:ascii="Times New Roman" w:eastAsia="Times New Roman" w:hAnsi="Times New Roman" w:cs="Times New Roman"/>
        </w:rPr>
        <w:t xml:space="preserve">Relva kasutamisel on keelatud:  </w:t>
      </w:r>
    </w:p>
    <w:p w14:paraId="663BB81B" w14:textId="77777777" w:rsidR="000125D8" w:rsidRDefault="00000000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14:paraId="1C12CA17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suunata relva kellegi või millegi poole, mida ei soovita mõjutada </w:t>
      </w:r>
    </w:p>
    <w:p w14:paraId="17DF8583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muuta relva, laskemoona ja lahingumoona konstruktsiooni  </w:t>
      </w:r>
    </w:p>
    <w:p w14:paraId="7511AC0F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jätta relva järelevalveta </w:t>
      </w:r>
    </w:p>
    <w:p w14:paraId="4202A180" w14:textId="77777777" w:rsidR="000125D8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kõik eelpool loetletud </w:t>
      </w:r>
    </w:p>
    <w:p w14:paraId="79FA949F" w14:textId="77777777" w:rsidR="000125D8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1D2491E6" w14:textId="77777777" w:rsidR="000125D8" w:rsidRDefault="00000000">
      <w:pPr>
        <w:numPr>
          <w:ilvl w:val="0"/>
          <w:numId w:val="1"/>
        </w:numPr>
        <w:spacing w:after="0" w:line="248" w:lineRule="auto"/>
        <w:ind w:hanging="359"/>
      </w:pPr>
      <w:r>
        <w:rPr>
          <w:rFonts w:ascii="Times New Roman" w:eastAsia="Times New Roman" w:hAnsi="Times New Roman" w:cs="Times New Roman"/>
        </w:rPr>
        <w:t xml:space="preserve">Kas Kaitseliidu tegevliige võib soetada, omada ja vallata piiratud käibega padrunisalve? </w:t>
      </w:r>
    </w:p>
    <w:p w14:paraId="1EFDDB08" w14:textId="77777777" w:rsidR="000125D8" w:rsidRDefault="00000000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14:paraId="0BC87769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Kaitseliidu tegevliige võib elukohas hoidmiseks tingimusteta soetada, omada ja vallata piiratud käibega padrunisalvi </w:t>
      </w:r>
    </w:p>
    <w:p w14:paraId="24999EC9" w14:textId="77777777" w:rsidR="000125D8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võib juhul, kui tegevliikmele on Kaitseliidu seaduse alusel väljastatud relvaluba tulirelvale, millele sobib kinnitamiseks piiratud käibega padrunisalv </w:t>
      </w:r>
    </w:p>
    <w:p w14:paraId="346D3BDE" w14:textId="77777777" w:rsidR="000125D8" w:rsidRDefault="00000000">
      <w:pPr>
        <w:spacing w:after="0"/>
        <w:ind w:left="991"/>
      </w:pPr>
      <w:r>
        <w:rPr>
          <w:rFonts w:ascii="Times New Roman" w:eastAsia="Times New Roman" w:hAnsi="Times New Roman" w:cs="Times New Roman"/>
        </w:rPr>
        <w:t xml:space="preserve"> </w:t>
      </w:r>
    </w:p>
    <w:p w14:paraId="5D9E8BFD" w14:textId="77777777" w:rsidR="000125D8" w:rsidRDefault="00000000">
      <w:pPr>
        <w:numPr>
          <w:ilvl w:val="0"/>
          <w:numId w:val="1"/>
        </w:numPr>
        <w:spacing w:after="0" w:line="248" w:lineRule="auto"/>
        <w:ind w:hanging="359"/>
      </w:pPr>
      <w:r>
        <w:rPr>
          <w:rFonts w:ascii="Times New Roman" w:eastAsia="Times New Roman" w:hAnsi="Times New Roman" w:cs="Times New Roman"/>
        </w:rPr>
        <w:t xml:space="preserve">Mis on tegevliikme Kaitseliidu relva kandmise õigust tõendav dokument? </w:t>
      </w:r>
    </w:p>
    <w:p w14:paraId="266D48AC" w14:textId="77777777" w:rsidR="000125D8" w:rsidRDefault="00000000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14:paraId="4989A734" w14:textId="77777777" w:rsidR="000125D8" w:rsidRPr="00266563" w:rsidRDefault="00000000">
      <w:pPr>
        <w:numPr>
          <w:ilvl w:val="1"/>
          <w:numId w:val="1"/>
        </w:numPr>
        <w:spacing w:after="10" w:line="248" w:lineRule="auto"/>
        <w:ind w:right="352" w:hanging="361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Kaitseliidu relvaluba ja Kaitseliidu ülema või tema volitatud isiku käskkiri (struktuuriüksuse ülema, maleva pealiku käskkiri), millega kinnitatakse </w:t>
      </w:r>
    </w:p>
    <w:p w14:paraId="40E062FD" w14:textId="77777777" w:rsidR="000125D8" w:rsidRPr="00266563" w:rsidRDefault="00000000">
      <w:pPr>
        <w:spacing w:after="0"/>
        <w:jc w:val="right"/>
        <w:rPr>
          <w:b/>
          <w:bCs/>
        </w:rPr>
      </w:pPr>
      <w:r w:rsidRPr="00266563">
        <w:rPr>
          <w:rFonts w:ascii="Times New Roman" w:eastAsia="Times New Roman" w:hAnsi="Times New Roman" w:cs="Times New Roman"/>
          <w:b/>
          <w:bCs/>
        </w:rPr>
        <w:t xml:space="preserve">tegevliikmele Kaitseliidu korraldataval sõjaväelisel väljaõppel osalejale sõjaväerelv;  </w:t>
      </w:r>
    </w:p>
    <w:p w14:paraId="7B42495E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Kaitseliidu liikmekaart koos ID kaardiga </w:t>
      </w:r>
    </w:p>
    <w:p w14:paraId="39058399" w14:textId="77777777" w:rsidR="000125D8" w:rsidRDefault="00000000">
      <w:pPr>
        <w:numPr>
          <w:ilvl w:val="1"/>
          <w:numId w:val="1"/>
        </w:numPr>
        <w:spacing w:after="10" w:line="248" w:lineRule="auto"/>
        <w:ind w:right="352" w:hanging="361"/>
      </w:pPr>
      <w:r>
        <w:rPr>
          <w:rFonts w:ascii="Times New Roman" w:eastAsia="Times New Roman" w:hAnsi="Times New Roman" w:cs="Times New Roman"/>
        </w:rPr>
        <w:t xml:space="preserve">Tegevliige võib Kaitseliidu relva iseseisvalt kanda ilma lisadokumentideta </w:t>
      </w:r>
    </w:p>
    <w:p w14:paraId="23966684" w14:textId="77777777" w:rsidR="000125D8" w:rsidRDefault="00000000">
      <w:pPr>
        <w:spacing w:after="2260"/>
      </w:pPr>
      <w:r>
        <w:rPr>
          <w:rFonts w:ascii="Times New Roman" w:eastAsia="Times New Roman" w:hAnsi="Times New Roman" w:cs="Times New Roman"/>
        </w:rPr>
        <w:t xml:space="preserve"> </w:t>
      </w:r>
    </w:p>
    <w:p w14:paraId="5BE798F0" w14:textId="58819755" w:rsidR="000125D8" w:rsidRDefault="000125D8" w:rsidP="00266563">
      <w:pPr>
        <w:spacing w:after="354"/>
      </w:pPr>
    </w:p>
    <w:sectPr w:rsidR="000125D8">
      <w:pgSz w:w="11906" w:h="16838"/>
      <w:pgMar w:top="750" w:right="1427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D0D6A"/>
    <w:multiLevelType w:val="hybridMultilevel"/>
    <w:tmpl w:val="8904C676"/>
    <w:lvl w:ilvl="0" w:tplc="430A3798">
      <w:start w:val="1"/>
      <w:numFmt w:val="decimal"/>
      <w:lvlText w:val="%1.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5C2492">
      <w:start w:val="1"/>
      <w:numFmt w:val="lowerLetter"/>
      <w:lvlText w:val="%2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F215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3619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D4A8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3606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3AAE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4413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343A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491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5D8"/>
    <w:rsid w:val="000125D8"/>
    <w:rsid w:val="00266563"/>
    <w:rsid w:val="0034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9B2F"/>
  <w15:docId w15:val="{AB5D2308-26D3-46E1-9013-92522AC6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0" w:line="259" w:lineRule="auto"/>
      <w:ind w:left="544" w:hanging="10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Eksam_3_vastustega.docx</dc:title>
  <dc:subject/>
  <dc:creator>karlgustav.kert</dc:creator>
  <cp:keywords/>
  <cp:lastModifiedBy>Erki Teder</cp:lastModifiedBy>
  <cp:revision>2</cp:revision>
  <dcterms:created xsi:type="dcterms:W3CDTF">2025-02-18T17:30:00Z</dcterms:created>
  <dcterms:modified xsi:type="dcterms:W3CDTF">2025-02-18T17:30:00Z</dcterms:modified>
</cp:coreProperties>
</file>